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C7BB6" w14:textId="77777777" w:rsidR="00EA5AA9" w:rsidRPr="00EA5AA9" w:rsidRDefault="00EA5AA9" w:rsidP="00EA5AA9">
      <w:pPr>
        <w:widowControl w:val="0"/>
        <w:autoSpaceDE w:val="0"/>
        <w:autoSpaceDN w:val="0"/>
        <w:spacing w:after="19" w:line="240" w:lineRule="auto"/>
        <w:ind w:left="242" w:right="216"/>
        <w:jc w:val="right"/>
        <w:rPr>
          <w:rFonts w:ascii="Times New Roman" w:eastAsia="Arial" w:hAnsi="Times New Roman" w:cs="Times New Roman"/>
          <w:sz w:val="24"/>
          <w:szCs w:val="24"/>
        </w:rPr>
      </w:pPr>
    </w:p>
    <w:p w14:paraId="7D16A93F" w14:textId="1C6E10F0" w:rsidR="00264AF4" w:rsidRPr="000237F8" w:rsidRDefault="00264AF4" w:rsidP="00264AF4">
      <w:pPr>
        <w:widowControl w:val="0"/>
        <w:autoSpaceDE w:val="0"/>
        <w:autoSpaceDN w:val="0"/>
        <w:spacing w:after="19" w:line="240" w:lineRule="auto"/>
        <w:ind w:left="242" w:right="216"/>
        <w:jc w:val="center"/>
        <w:rPr>
          <w:rFonts w:ascii="Times New Roman" w:eastAsia="Arial" w:hAnsi="Times New Roman" w:cs="Times New Roman"/>
          <w:color w:val="00B0F0"/>
          <w:sz w:val="28"/>
          <w:szCs w:val="28"/>
        </w:rPr>
      </w:pPr>
      <w:r w:rsidRPr="000237F8">
        <w:rPr>
          <w:rFonts w:ascii="Times New Roman" w:eastAsia="Arial" w:hAnsi="Times New Roman" w:cs="Times New Roman"/>
          <w:color w:val="00B0F0"/>
          <w:sz w:val="28"/>
          <w:szCs w:val="28"/>
        </w:rPr>
        <w:t>Оформить на бланке организации</w:t>
      </w:r>
    </w:p>
    <w:p w14:paraId="6967DD21" w14:textId="77777777" w:rsidR="00264AF4" w:rsidRPr="00264AF4" w:rsidRDefault="00264AF4" w:rsidP="00264AF4">
      <w:pPr>
        <w:widowControl w:val="0"/>
        <w:autoSpaceDE w:val="0"/>
        <w:autoSpaceDN w:val="0"/>
        <w:spacing w:after="0" w:line="20" w:lineRule="exact"/>
        <w:ind w:left="102"/>
        <w:rPr>
          <w:rFonts w:ascii="Times New Roman" w:eastAsia="Arial" w:hAnsi="Times New Roman" w:cs="Times New Roman"/>
          <w:sz w:val="28"/>
          <w:szCs w:val="28"/>
          <w:lang w:val="en-US"/>
        </w:rPr>
      </w:pPr>
      <w:r w:rsidRPr="00264AF4">
        <w:rPr>
          <w:rFonts w:ascii="Times New Roman" w:eastAsia="Arial" w:hAnsi="Times New Roman" w:cs="Times New Roman"/>
          <w:noProof/>
          <w:sz w:val="28"/>
          <w:szCs w:val="28"/>
          <w:lang w:val="en-US"/>
        </w:rPr>
        <mc:AlternateContent>
          <mc:Choice Requires="wpg">
            <w:drawing>
              <wp:inline distT="0" distB="0" distL="0" distR="0" wp14:anchorId="5328656C" wp14:editId="4FC7B62D">
                <wp:extent cx="6187440" cy="9525"/>
                <wp:effectExtent l="7620" t="6350" r="5715" b="3175"/>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7440" cy="9525"/>
                          <a:chOff x="0" y="0"/>
                          <a:chExt cx="9744" cy="15"/>
                        </a:xfrm>
                      </wpg:grpSpPr>
                      <wps:wsp>
                        <wps:cNvPr id="2" name="Line 3"/>
                        <wps:cNvCnPr>
                          <a:cxnSpLocks noChangeShapeType="1"/>
                        </wps:cNvCnPr>
                        <wps:spPr bwMode="auto">
                          <a:xfrm>
                            <a:off x="0" y="7"/>
                            <a:ext cx="9744" cy="0"/>
                          </a:xfrm>
                          <a:prstGeom prst="line">
                            <a:avLst/>
                          </a:prstGeom>
                          <a:noFill/>
                          <a:ln w="915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
            <w:pict>
              <v:group w14:anchorId="274E8DDE" id="Group 2" o:spid="_x0000_s1026" style="width:487.2pt;height:.75pt;mso-position-horizontal-relative:char;mso-position-vertical-relative:line" coordsize="974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">
                <v:line id="Line 3" o:spid="_x0000_s1027" style="position:absolute;visibility:visible;mso-wrap-style:square" from="0,7" to="97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" strokeweight=".25431mm"/>
                <w10:anchorlock/>
              </v:group>
            </w:pict>
          </mc:Fallback>
        </mc:AlternateContent>
      </w:r>
    </w:p>
    <w:p w14:paraId="509B35F2" w14:textId="77777777" w:rsidR="00264AF4" w:rsidRPr="00264AF4" w:rsidRDefault="00264AF4" w:rsidP="00264AF4">
      <w:pPr>
        <w:widowControl w:val="0"/>
        <w:autoSpaceDE w:val="0"/>
        <w:autoSpaceDN w:val="0"/>
        <w:spacing w:after="0" w:line="240" w:lineRule="auto"/>
        <w:rPr>
          <w:rFonts w:ascii="Times New Roman" w:eastAsia="Arial" w:hAnsi="Times New Roman" w:cs="Times New Roman"/>
          <w:b/>
          <w:sz w:val="28"/>
          <w:szCs w:val="28"/>
        </w:rPr>
      </w:pPr>
    </w:p>
    <w:p w14:paraId="31B73F00" w14:textId="77777777" w:rsidR="00264AF4" w:rsidRPr="00264AF4" w:rsidRDefault="00264AF4" w:rsidP="00264AF4">
      <w:pPr>
        <w:widowControl w:val="0"/>
        <w:autoSpaceDE w:val="0"/>
        <w:autoSpaceDN w:val="0"/>
        <w:spacing w:before="10" w:after="0" w:line="240" w:lineRule="auto"/>
        <w:rPr>
          <w:rFonts w:ascii="Times New Roman" w:eastAsia="Arial" w:hAnsi="Times New Roman" w:cs="Times New Roman"/>
          <w:sz w:val="28"/>
          <w:szCs w:val="28"/>
        </w:rPr>
      </w:pPr>
    </w:p>
    <w:p w14:paraId="5DF8BD70" w14:textId="75803A64" w:rsidR="00264AF4" w:rsidRPr="00264AF4" w:rsidRDefault="00264AF4" w:rsidP="00264AF4">
      <w:pPr>
        <w:widowControl w:val="0"/>
        <w:autoSpaceDE w:val="0"/>
        <w:autoSpaceDN w:val="0"/>
        <w:spacing w:after="0" w:line="240" w:lineRule="auto"/>
        <w:ind w:left="146"/>
        <w:rPr>
          <w:rFonts w:ascii="Times New Roman" w:eastAsia="Arial" w:hAnsi="Times New Roman" w:cs="Times New Roman"/>
          <w:color w:val="FF0000"/>
          <w:sz w:val="28"/>
          <w:szCs w:val="28"/>
        </w:rPr>
      </w:pPr>
      <w:r w:rsidRPr="00264AF4">
        <w:rPr>
          <w:rFonts w:ascii="Times New Roman" w:eastAsia="Arial" w:hAnsi="Times New Roman" w:cs="Times New Roman"/>
          <w:sz w:val="28"/>
          <w:szCs w:val="28"/>
        </w:rPr>
        <w:t xml:space="preserve">г. Петрозаводск                                                       </w:t>
      </w:r>
      <w:proofErr w:type="gramStart"/>
      <w:r w:rsidRPr="00264AF4">
        <w:rPr>
          <w:rFonts w:ascii="Times New Roman" w:eastAsia="Arial" w:hAnsi="Times New Roman" w:cs="Times New Roman"/>
          <w:sz w:val="28"/>
          <w:szCs w:val="28"/>
        </w:rPr>
        <w:t xml:space="preserve">   «</w:t>
      </w:r>
      <w:proofErr w:type="gramEnd"/>
      <w:r w:rsidRPr="00264AF4">
        <w:rPr>
          <w:rFonts w:ascii="Times New Roman" w:eastAsia="Arial" w:hAnsi="Times New Roman" w:cs="Times New Roman"/>
          <w:sz w:val="28"/>
          <w:szCs w:val="28"/>
        </w:rPr>
        <w:t>___</w:t>
      </w:r>
      <w:proofErr w:type="gramStart"/>
      <w:r w:rsidRPr="00264AF4">
        <w:rPr>
          <w:rFonts w:ascii="Times New Roman" w:eastAsia="Arial" w:hAnsi="Times New Roman" w:cs="Times New Roman"/>
          <w:sz w:val="28"/>
          <w:szCs w:val="28"/>
        </w:rPr>
        <w:t>_»_</w:t>
      </w:r>
      <w:proofErr w:type="gramEnd"/>
      <w:r w:rsidRPr="00264AF4">
        <w:rPr>
          <w:rFonts w:ascii="Times New Roman" w:eastAsia="Arial" w:hAnsi="Times New Roman" w:cs="Times New Roman"/>
          <w:sz w:val="28"/>
          <w:szCs w:val="28"/>
        </w:rPr>
        <w:t>_______</w:t>
      </w:r>
      <w:proofErr w:type="gramStart"/>
      <w:r w:rsidR="00740303">
        <w:rPr>
          <w:rFonts w:ascii="Times New Roman" w:eastAsia="Arial" w:hAnsi="Times New Roman" w:cs="Times New Roman"/>
          <w:sz w:val="28"/>
          <w:szCs w:val="28"/>
        </w:rPr>
        <w:t>_</w:t>
      </w:r>
      <w:r w:rsidRPr="00264AF4">
        <w:rPr>
          <w:rFonts w:ascii="Times New Roman" w:eastAsia="Arial" w:hAnsi="Times New Roman" w:cs="Times New Roman"/>
          <w:sz w:val="28"/>
          <w:szCs w:val="28"/>
        </w:rPr>
        <w:t xml:space="preserve"> </w:t>
      </w:r>
      <w:r w:rsidR="00740303">
        <w:rPr>
          <w:rFonts w:ascii="Times New Roman" w:eastAsia="Arial" w:hAnsi="Times New Roman" w:cs="Times New Roman"/>
          <w:sz w:val="28"/>
          <w:szCs w:val="28"/>
        </w:rPr>
        <w:t xml:space="preserve"> _</w:t>
      </w:r>
      <w:proofErr w:type="gramEnd"/>
      <w:r w:rsidR="00740303">
        <w:rPr>
          <w:rFonts w:ascii="Times New Roman" w:eastAsia="Arial" w:hAnsi="Times New Roman" w:cs="Times New Roman"/>
          <w:sz w:val="28"/>
          <w:szCs w:val="28"/>
        </w:rPr>
        <w:t>_____</w:t>
      </w:r>
    </w:p>
    <w:p w14:paraId="2A8854BF" w14:textId="77777777" w:rsidR="00264AF4" w:rsidRPr="00264AF4" w:rsidRDefault="00264AF4" w:rsidP="00264AF4">
      <w:pPr>
        <w:widowControl w:val="0"/>
        <w:autoSpaceDE w:val="0"/>
        <w:autoSpaceDN w:val="0"/>
        <w:spacing w:before="1" w:after="0" w:line="240" w:lineRule="auto"/>
        <w:rPr>
          <w:rFonts w:ascii="Times New Roman" w:eastAsia="Arial" w:hAnsi="Times New Roman" w:cs="Times New Roman"/>
          <w:sz w:val="28"/>
          <w:szCs w:val="28"/>
        </w:rPr>
      </w:pPr>
    </w:p>
    <w:p w14:paraId="13D7BB86" w14:textId="4BB68795" w:rsidR="00E14277" w:rsidRPr="00E14277" w:rsidRDefault="00264AF4" w:rsidP="00E14277">
      <w:pPr>
        <w:widowControl w:val="0"/>
        <w:autoSpaceDE w:val="0"/>
        <w:autoSpaceDN w:val="0"/>
        <w:spacing w:after="0" w:line="237" w:lineRule="auto"/>
        <w:ind w:left="57" w:right="57" w:firstLine="709"/>
        <w:jc w:val="both"/>
        <w:rPr>
          <w:rFonts w:ascii="Times New Roman" w:eastAsia="Arial" w:hAnsi="Times New Roman" w:cs="Times New Roman"/>
          <w:sz w:val="28"/>
          <w:szCs w:val="28"/>
        </w:rPr>
      </w:pPr>
      <w:r w:rsidRPr="00264AF4">
        <w:rPr>
          <w:rFonts w:ascii="Times New Roman" w:eastAsia="Arial" w:hAnsi="Times New Roman" w:cs="Times New Roman"/>
          <w:sz w:val="28"/>
          <w:szCs w:val="28"/>
        </w:rPr>
        <w:t xml:space="preserve">Настоящим </w:t>
      </w:r>
      <w:r w:rsidRPr="00264AF4">
        <w:rPr>
          <w:rFonts w:ascii="Times New Roman" w:eastAsia="Calibri" w:hAnsi="Times New Roman" w:cs="Times New Roman"/>
          <w:i/>
          <w:sz w:val="28"/>
          <w:szCs w:val="28"/>
        </w:rPr>
        <w:t>_____________</w:t>
      </w:r>
      <w:proofErr w:type="gramStart"/>
      <w:r w:rsidRPr="00264AF4">
        <w:rPr>
          <w:rFonts w:ascii="Times New Roman" w:eastAsia="Calibri" w:hAnsi="Times New Roman" w:cs="Times New Roman"/>
          <w:i/>
          <w:sz w:val="28"/>
          <w:szCs w:val="28"/>
        </w:rPr>
        <w:t xml:space="preserve">_ </w:t>
      </w:r>
      <w:r w:rsidR="00786E30" w:rsidRPr="00786E30">
        <w:rPr>
          <w:rFonts w:ascii="Times New Roman" w:eastAsia="Arial" w:hAnsi="Times New Roman" w:cs="Times New Roman"/>
          <w:i/>
          <w:color w:val="2F5496"/>
          <w:sz w:val="28"/>
          <w:szCs w:val="28"/>
        </w:rPr>
        <w:t xml:space="preserve"> (</w:t>
      </w:r>
      <w:proofErr w:type="gramEnd"/>
      <w:r w:rsidR="00786E30" w:rsidRPr="00786E30">
        <w:rPr>
          <w:rFonts w:ascii="Times New Roman" w:eastAsia="Arial" w:hAnsi="Times New Roman" w:cs="Times New Roman"/>
          <w:i/>
          <w:color w:val="2F5496"/>
          <w:sz w:val="28"/>
          <w:szCs w:val="28"/>
        </w:rPr>
        <w:t>для юридического лица - наименование, местонахождение, ОГРН и ИНН Заявителя; для индивидуального предпринимателя - ФИО, ИНН, ОГРИП</w:t>
      </w:r>
      <w:r w:rsidRPr="00264AF4">
        <w:rPr>
          <w:rFonts w:ascii="Times New Roman" w:eastAsia="Calibri" w:hAnsi="Times New Roman" w:cs="Times New Roman"/>
          <w:i/>
          <w:color w:val="2F5496"/>
          <w:sz w:val="28"/>
          <w:szCs w:val="28"/>
        </w:rPr>
        <w:t>)</w:t>
      </w:r>
      <w:r w:rsidRPr="00264AF4">
        <w:rPr>
          <w:rFonts w:ascii="Times New Roman" w:eastAsia="Arial" w:hAnsi="Times New Roman" w:cs="Times New Roman"/>
          <w:sz w:val="28"/>
          <w:szCs w:val="28"/>
        </w:rPr>
        <w:t>, далее по тексту Заявитель, подтверждает Фонду развития промышленности Республики Карелия соответствие следующ</w:t>
      </w:r>
      <w:r w:rsidR="00241225" w:rsidRPr="00950451">
        <w:rPr>
          <w:rFonts w:ascii="Times New Roman" w:eastAsia="Arial" w:hAnsi="Times New Roman" w:cs="Times New Roman"/>
          <w:sz w:val="28"/>
          <w:szCs w:val="28"/>
        </w:rPr>
        <w:t>им требованиям</w:t>
      </w:r>
      <w:r w:rsidRPr="00264AF4">
        <w:rPr>
          <w:rFonts w:ascii="Times New Roman" w:eastAsia="Arial" w:hAnsi="Times New Roman" w:cs="Times New Roman"/>
          <w:sz w:val="28"/>
          <w:szCs w:val="28"/>
        </w:rPr>
        <w:t>:</w:t>
      </w:r>
    </w:p>
    <w:p w14:paraId="33138015" w14:textId="77777777" w:rsidR="00E14277" w:rsidRDefault="00E14277" w:rsidP="008D65F4">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p>
    <w:p w14:paraId="1E8888FB" w14:textId="5406E4E3" w:rsidR="00E14277" w:rsidRPr="00E14277" w:rsidRDefault="00E14277"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явля</w:t>
      </w:r>
      <w:r w:rsidR="00DA1450">
        <w:rPr>
          <w:rFonts w:ascii="Times New Roman" w:eastAsia="Times New Roman" w:hAnsi="Times New Roman" w:cs="Times New Roman"/>
          <w:sz w:val="28"/>
        </w:rPr>
        <w:t>ется</w:t>
      </w:r>
      <w:r w:rsidR="00DA1450" w:rsidRPr="00DA1450">
        <w:rPr>
          <w:rFonts w:ascii="Times New Roman" w:eastAsia="Times New Roman" w:hAnsi="Times New Roman" w:cs="Times New Roman"/>
          <w:sz w:val="28"/>
        </w:rPr>
        <w:t xml:space="preserve"> юридическим лицом - коммерческой организацией (юридическое лицо или обособленное подразделение (филиал, представительство) или индивидуальным предпринимателем, получение займов для которого не запрещено действующим законодательством или уставом;</w:t>
      </w:r>
      <w:r w:rsidR="00DA1450">
        <w:rPr>
          <w:rFonts w:ascii="Times New Roman" w:eastAsia="Times New Roman" w:hAnsi="Times New Roman" w:cs="Times New Roman"/>
          <w:sz w:val="28"/>
        </w:rPr>
        <w:t xml:space="preserve"> </w:t>
      </w:r>
    </w:p>
    <w:p w14:paraId="1D6D9CE0" w14:textId="1E1DB69F" w:rsidR="00DA1450" w:rsidRDefault="00E14277" w:rsidP="00AB748F">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xml:space="preserve">• </w:t>
      </w:r>
      <w:r w:rsidR="00DA1450" w:rsidRPr="00DA1450">
        <w:rPr>
          <w:rFonts w:ascii="Times New Roman" w:eastAsia="Times New Roman" w:hAnsi="Times New Roman" w:cs="Times New Roman"/>
          <w:sz w:val="28"/>
        </w:rPr>
        <w:t>явля</w:t>
      </w:r>
      <w:r w:rsidR="00F27ECD">
        <w:rPr>
          <w:rFonts w:ascii="Times New Roman" w:eastAsia="Times New Roman" w:hAnsi="Times New Roman" w:cs="Times New Roman"/>
          <w:sz w:val="28"/>
        </w:rPr>
        <w:t>ется</w:t>
      </w:r>
      <w:r w:rsidR="00DA1450" w:rsidRPr="00DA1450">
        <w:rPr>
          <w:rFonts w:ascii="Times New Roman" w:eastAsia="Times New Roman" w:hAnsi="Times New Roman" w:cs="Times New Roman"/>
          <w:sz w:val="28"/>
        </w:rPr>
        <w:t xml:space="preserve"> юридическим лицом - коммерческой организацией (юридическое лицо или обособленное подразделение (филиал, представительство) или индивидуальным предпринимателем, осуществляющим деятельность в отраслевых направлениях, указанных в Приложении № 1 к Порядку </w:t>
      </w:r>
      <w:r w:rsidR="00DA1450" w:rsidRPr="00AB748F">
        <w:rPr>
          <w:rFonts w:ascii="Times New Roman" w:eastAsia="Times New Roman" w:hAnsi="Times New Roman" w:cs="Times New Roman"/>
          <w:sz w:val="28"/>
        </w:rPr>
        <w:t>и услови</w:t>
      </w:r>
      <w:r w:rsidR="00DA1450">
        <w:rPr>
          <w:rFonts w:ascii="Times New Roman" w:eastAsia="Times New Roman" w:hAnsi="Times New Roman" w:cs="Times New Roman"/>
          <w:sz w:val="28"/>
        </w:rPr>
        <w:t>ям</w:t>
      </w:r>
      <w:r w:rsidR="00DA1450" w:rsidRPr="00AB748F">
        <w:rPr>
          <w:rFonts w:ascii="Times New Roman" w:eastAsia="Times New Roman" w:hAnsi="Times New Roman" w:cs="Times New Roman"/>
          <w:sz w:val="28"/>
        </w:rPr>
        <w:t xml:space="preserve"> финансирования проектов Фондом развития промышленности Республики Карелия по программе «</w:t>
      </w:r>
      <w:r w:rsidR="00EC7C71">
        <w:rPr>
          <w:rFonts w:ascii="Times New Roman" w:eastAsia="Times New Roman" w:hAnsi="Times New Roman" w:cs="Times New Roman"/>
          <w:sz w:val="28"/>
        </w:rPr>
        <w:t>Приоритетная продукция</w:t>
      </w:r>
      <w:r w:rsidR="00DA1450">
        <w:rPr>
          <w:rFonts w:ascii="Times New Roman" w:eastAsia="Times New Roman" w:hAnsi="Times New Roman" w:cs="Times New Roman"/>
          <w:sz w:val="28"/>
        </w:rPr>
        <w:t>»</w:t>
      </w:r>
      <w:r w:rsidR="00DA1450" w:rsidRPr="00DA1450">
        <w:rPr>
          <w:rFonts w:ascii="Times New Roman" w:eastAsia="Times New Roman" w:hAnsi="Times New Roman" w:cs="Times New Roman"/>
          <w:sz w:val="28"/>
        </w:rPr>
        <w:t>;</w:t>
      </w:r>
    </w:p>
    <w:p w14:paraId="06125227" w14:textId="0F1C7FCF" w:rsidR="00DA1450" w:rsidRDefault="00DA1450" w:rsidP="00AB748F">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DA1450">
        <w:rPr>
          <w:rFonts w:ascii="Times New Roman" w:eastAsia="Times New Roman" w:hAnsi="Times New Roman" w:cs="Times New Roman"/>
          <w:sz w:val="28"/>
        </w:rPr>
        <w:t>• состоит на учете в налоговых органах Республики Карелия</w:t>
      </w:r>
      <w:r>
        <w:rPr>
          <w:rFonts w:ascii="Times New Roman" w:eastAsia="Times New Roman" w:hAnsi="Times New Roman" w:cs="Times New Roman"/>
          <w:sz w:val="28"/>
        </w:rPr>
        <w:t>,</w:t>
      </w:r>
      <w:r w:rsidRPr="00DA1450">
        <w:rPr>
          <w:rFonts w:ascii="Times New Roman" w:eastAsia="Times New Roman" w:hAnsi="Times New Roman" w:cs="Times New Roman"/>
          <w:sz w:val="28"/>
        </w:rPr>
        <w:t xml:space="preserve"> реализует и/или планирует реализовывать проекты в сфере промышленности на территории Республики Карелия;</w:t>
      </w:r>
    </w:p>
    <w:p w14:paraId="39B0FF97" w14:textId="0B8AB21E" w:rsidR="00E14277" w:rsidRPr="00E14277" w:rsidRDefault="00E14277"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явля</w:t>
      </w:r>
      <w:r w:rsidR="00F27ECD">
        <w:rPr>
          <w:rFonts w:ascii="Times New Roman" w:eastAsia="Times New Roman" w:hAnsi="Times New Roman" w:cs="Times New Roman"/>
          <w:sz w:val="28"/>
        </w:rPr>
        <w:t>ется</w:t>
      </w:r>
      <w:r w:rsidRPr="00E14277">
        <w:rPr>
          <w:rFonts w:ascii="Times New Roman" w:eastAsia="Times New Roman" w:hAnsi="Times New Roman" w:cs="Times New Roman"/>
          <w:sz w:val="28"/>
        </w:rPr>
        <w:t xml:space="preserve"> юридическим лицом или индивидуальным предпринимателем, осуществляющим деятельность в сфере промышленности на территории Республики Карелия;</w:t>
      </w:r>
    </w:p>
    <w:p w14:paraId="564A1D05" w14:textId="2F22EA05" w:rsidR="00E14277" w:rsidRPr="00E14277" w:rsidRDefault="00E14277"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явля</w:t>
      </w:r>
      <w:r w:rsidR="00F27ECD">
        <w:rPr>
          <w:rFonts w:ascii="Times New Roman" w:eastAsia="Times New Roman" w:hAnsi="Times New Roman" w:cs="Times New Roman"/>
          <w:sz w:val="28"/>
        </w:rPr>
        <w:t>ется</w:t>
      </w:r>
      <w:r w:rsidRPr="00E14277">
        <w:rPr>
          <w:rFonts w:ascii="Times New Roman" w:eastAsia="Times New Roman" w:hAnsi="Times New Roman" w:cs="Times New Roman"/>
          <w:sz w:val="28"/>
        </w:rPr>
        <w:t xml:space="preserve"> резидентом Российской Федерации;  </w:t>
      </w:r>
    </w:p>
    <w:p w14:paraId="7448287F" w14:textId="19762C87" w:rsidR="00E14277" w:rsidRPr="00E14277" w:rsidRDefault="00E14277"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не име</w:t>
      </w:r>
      <w:r w:rsidR="00F27ECD">
        <w:rPr>
          <w:rFonts w:ascii="Times New Roman" w:eastAsia="Times New Roman" w:hAnsi="Times New Roman" w:cs="Times New Roman"/>
          <w:sz w:val="28"/>
        </w:rPr>
        <w:t xml:space="preserve">ет </w:t>
      </w:r>
      <w:r w:rsidRPr="00E14277">
        <w:rPr>
          <w:rFonts w:ascii="Times New Roman" w:eastAsia="Times New Roman" w:hAnsi="Times New Roman" w:cs="Times New Roman"/>
          <w:sz w:val="28"/>
        </w:rPr>
        <w:t xml:space="preserve">прямого преобладающего участия в своем уставном капитале (по отдельности или в совокупности) иностранных юридических лиц, а также такие иностранные лица не должны иметь возможность определять решения, принимаемые таким обществом в соответствии с заключенным между ними договором; </w:t>
      </w:r>
    </w:p>
    <w:p w14:paraId="0F468E9E" w14:textId="34BFA05D" w:rsidR="00E14277" w:rsidRPr="00E14277" w:rsidRDefault="00E14277"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бенефициарный владелец Заявителя не явля</w:t>
      </w:r>
      <w:r w:rsidR="00F27ECD">
        <w:rPr>
          <w:rFonts w:ascii="Times New Roman" w:eastAsia="Times New Roman" w:hAnsi="Times New Roman" w:cs="Times New Roman"/>
          <w:sz w:val="28"/>
        </w:rPr>
        <w:t>ется</w:t>
      </w:r>
      <w:r w:rsidRPr="00E14277">
        <w:rPr>
          <w:rFonts w:ascii="Times New Roman" w:eastAsia="Times New Roman" w:hAnsi="Times New Roman" w:cs="Times New Roman"/>
          <w:sz w:val="28"/>
        </w:rPr>
        <w:t xml:space="preserve"> нерезидентом Российской Федерации; </w:t>
      </w:r>
    </w:p>
    <w:p w14:paraId="20DA0E41" w14:textId="63F79415" w:rsidR="00E14277" w:rsidRPr="00E14277" w:rsidRDefault="00E14277"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раскрыт состав участников (акционеров), предостав</w:t>
      </w:r>
      <w:r w:rsidR="00F27ECD">
        <w:rPr>
          <w:rFonts w:ascii="Times New Roman" w:eastAsia="Times New Roman" w:hAnsi="Times New Roman" w:cs="Times New Roman"/>
          <w:sz w:val="28"/>
        </w:rPr>
        <w:t>лен</w:t>
      </w:r>
      <w:r w:rsidRPr="00E14277">
        <w:rPr>
          <w:rFonts w:ascii="Times New Roman" w:eastAsia="Times New Roman" w:hAnsi="Times New Roman" w:cs="Times New Roman"/>
          <w:sz w:val="28"/>
        </w:rPr>
        <w:t xml:space="preserve"> список аффилированных лиц и сведения о конечных бенефициарах на момент подачи Заявки; </w:t>
      </w:r>
    </w:p>
    <w:p w14:paraId="686198B2" w14:textId="132CA149" w:rsidR="00E14277" w:rsidRPr="00E14277" w:rsidRDefault="00E14277"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не име</w:t>
      </w:r>
      <w:r w:rsidR="00F27ECD">
        <w:rPr>
          <w:rFonts w:ascii="Times New Roman" w:eastAsia="Times New Roman" w:hAnsi="Times New Roman" w:cs="Times New Roman"/>
          <w:sz w:val="28"/>
        </w:rPr>
        <w:t>ет</w:t>
      </w:r>
      <w:r w:rsidRPr="00E14277">
        <w:rPr>
          <w:rFonts w:ascii="Times New Roman" w:eastAsia="Times New Roman" w:hAnsi="Times New Roman" w:cs="Times New Roman"/>
          <w:sz w:val="28"/>
        </w:rPr>
        <w:t xml:space="preserve"> судебных разбирательств или неурегулированных требований (свыше 10% балансовой стоимости активов), прямо влияющих на реализацию проекта;</w:t>
      </w:r>
    </w:p>
    <w:p w14:paraId="032BD0A4" w14:textId="2BEEDFD4" w:rsidR="00E14277" w:rsidRPr="00E14277" w:rsidRDefault="00E14277"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име</w:t>
      </w:r>
      <w:r w:rsidR="00F27ECD">
        <w:rPr>
          <w:rFonts w:ascii="Times New Roman" w:eastAsia="Times New Roman" w:hAnsi="Times New Roman" w:cs="Times New Roman"/>
          <w:sz w:val="28"/>
        </w:rPr>
        <w:t>ет</w:t>
      </w:r>
      <w:r w:rsidRPr="00E14277">
        <w:rPr>
          <w:rFonts w:ascii="Times New Roman" w:eastAsia="Times New Roman" w:hAnsi="Times New Roman" w:cs="Times New Roman"/>
          <w:sz w:val="28"/>
        </w:rPr>
        <w:t xml:space="preserve"> положительную кредитную историю (под положительной </w:t>
      </w:r>
      <w:r w:rsidRPr="00E14277">
        <w:rPr>
          <w:rFonts w:ascii="Times New Roman" w:eastAsia="Times New Roman" w:hAnsi="Times New Roman" w:cs="Times New Roman"/>
          <w:sz w:val="28"/>
        </w:rPr>
        <w:lastRenderedPageBreak/>
        <w:t>кредитной историей понимается кредитная история без фактов просроченных платежей по кредитным договорам, договорам займа, договорам лизинга, продолжительностью более 30 дней (непрерывно, следующих подряд) в течение 12 месяцев, предшествующих месяцу обращения в Фонд, в размере 10 000 рублей и более) (если применимо);</w:t>
      </w:r>
    </w:p>
    <w:p w14:paraId="42EFCD3D" w14:textId="2566F9FD" w:rsidR="00E14277" w:rsidRPr="00E14277" w:rsidRDefault="00E14277"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xml:space="preserve">• не находится в процессе реорганизации (за исключением реорганизации в форме преобразования, слияния или присоединения), ликвидации или </w:t>
      </w:r>
      <w:r w:rsidR="002A3F37">
        <w:rPr>
          <w:rFonts w:ascii="Times New Roman" w:eastAsia="Times New Roman" w:hAnsi="Times New Roman" w:cs="Times New Roman"/>
          <w:sz w:val="28"/>
        </w:rPr>
        <w:t xml:space="preserve">процедуре </w:t>
      </w:r>
      <w:r w:rsidRPr="00E14277">
        <w:rPr>
          <w:rFonts w:ascii="Times New Roman" w:eastAsia="Times New Roman" w:hAnsi="Times New Roman" w:cs="Times New Roman"/>
          <w:sz w:val="28"/>
        </w:rPr>
        <w:t>банкротства на момент подачи Заявки и (или) получения займа;</w:t>
      </w:r>
    </w:p>
    <w:p w14:paraId="5495D1DB" w14:textId="137641B6" w:rsidR="00E14277" w:rsidRDefault="00E14277"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не име</w:t>
      </w:r>
      <w:r w:rsidR="00F27ECD">
        <w:rPr>
          <w:rFonts w:ascii="Times New Roman" w:eastAsia="Times New Roman" w:hAnsi="Times New Roman" w:cs="Times New Roman"/>
          <w:sz w:val="28"/>
        </w:rPr>
        <w:t>ет</w:t>
      </w:r>
      <w:r w:rsidRPr="00E14277">
        <w:rPr>
          <w:rFonts w:ascii="Times New Roman" w:eastAsia="Times New Roman" w:hAnsi="Times New Roman" w:cs="Times New Roman"/>
          <w:sz w:val="28"/>
        </w:rPr>
        <w:t xml:space="preserve"> преобладающего участия в своем уставном капитале паевого инвестиционного фонда, создаваемого без образования юридического лица</w:t>
      </w:r>
      <w:r w:rsidR="00F27ECD">
        <w:rPr>
          <w:rFonts w:ascii="Times New Roman" w:eastAsia="Times New Roman" w:hAnsi="Times New Roman" w:cs="Times New Roman"/>
          <w:sz w:val="28"/>
        </w:rPr>
        <w:t>;</w:t>
      </w:r>
    </w:p>
    <w:p w14:paraId="4E2800D2" w14:textId="4C4469B3" w:rsidR="00E14277" w:rsidRDefault="00E14277"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r w:rsidRPr="00E14277">
        <w:rPr>
          <w:rFonts w:ascii="Times New Roman" w:eastAsia="Times New Roman" w:hAnsi="Times New Roman" w:cs="Times New Roman"/>
          <w:sz w:val="28"/>
        </w:rPr>
        <w:t>• не име</w:t>
      </w:r>
      <w:r w:rsidR="00F27ECD">
        <w:rPr>
          <w:rFonts w:ascii="Times New Roman" w:eastAsia="Times New Roman" w:hAnsi="Times New Roman" w:cs="Times New Roman"/>
          <w:sz w:val="28"/>
        </w:rPr>
        <w:t>е</w:t>
      </w:r>
      <w:r w:rsidRPr="00E14277">
        <w:rPr>
          <w:rFonts w:ascii="Times New Roman" w:eastAsia="Times New Roman" w:hAnsi="Times New Roman" w:cs="Times New Roman"/>
          <w:sz w:val="28"/>
        </w:rPr>
        <w:t>т просроченную задолженность по налогам, сборам и иным обязательным платежам в бюджеты бюджетной системы Российской Федерации, задолженность по заработной плате перед работниками, текущую просроченную задолженность перед Фондом</w:t>
      </w:r>
      <w:r w:rsidR="00F27ECD">
        <w:rPr>
          <w:rFonts w:ascii="Times New Roman" w:eastAsia="Times New Roman" w:hAnsi="Times New Roman" w:cs="Times New Roman"/>
          <w:sz w:val="28"/>
        </w:rPr>
        <w:t>.</w:t>
      </w:r>
    </w:p>
    <w:p w14:paraId="1372E038" w14:textId="18C7652D" w:rsidR="00DA1450" w:rsidRDefault="00DA1450" w:rsidP="00E14277">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p>
    <w:p w14:paraId="723E5EFD" w14:textId="77777777" w:rsidR="00E14277" w:rsidRDefault="00E14277" w:rsidP="008D65F4">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p>
    <w:p w14:paraId="1C0F2833" w14:textId="77777777" w:rsidR="00950451" w:rsidRDefault="00950451" w:rsidP="00950451">
      <w:pPr>
        <w:widowControl w:val="0"/>
        <w:tabs>
          <w:tab w:val="left" w:pos="2048"/>
        </w:tabs>
        <w:autoSpaceDE w:val="0"/>
        <w:autoSpaceDN w:val="0"/>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___________________         _______________________      ___________________</w:t>
      </w:r>
    </w:p>
    <w:p w14:paraId="3E00FB30" w14:textId="0674C934" w:rsidR="00950451" w:rsidRDefault="0095045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proofErr w:type="gramStart"/>
      <w:r w:rsidRPr="00950451">
        <w:rPr>
          <w:rFonts w:ascii="Times New Roman" w:eastAsia="Times New Roman" w:hAnsi="Times New Roman" w:cs="Times New Roman"/>
          <w:sz w:val="16"/>
          <w:szCs w:val="16"/>
        </w:rPr>
        <w:t>Должность</w:t>
      </w:r>
      <w:r>
        <w:rPr>
          <w:rFonts w:ascii="Times New Roman" w:eastAsia="Times New Roman" w:hAnsi="Times New Roman" w:cs="Times New Roman"/>
          <w:sz w:val="16"/>
          <w:szCs w:val="16"/>
        </w:rPr>
        <w:t xml:space="preserve">)   </w:t>
      </w:r>
      <w:proofErr w:type="gramEnd"/>
      <w:r>
        <w:rPr>
          <w:rFonts w:ascii="Times New Roman" w:eastAsia="Times New Roman" w:hAnsi="Times New Roman" w:cs="Times New Roman"/>
          <w:sz w:val="16"/>
          <w:szCs w:val="16"/>
        </w:rPr>
        <w:t xml:space="preserve">                                                      </w:t>
      </w:r>
      <w:proofErr w:type="gramStart"/>
      <w:r>
        <w:rPr>
          <w:rFonts w:ascii="Times New Roman" w:eastAsia="Times New Roman" w:hAnsi="Times New Roman" w:cs="Times New Roman"/>
          <w:sz w:val="16"/>
          <w:szCs w:val="16"/>
        </w:rPr>
        <w:t xml:space="preserve">   (</w:t>
      </w:r>
      <w:proofErr w:type="gramEnd"/>
      <w:r>
        <w:rPr>
          <w:rFonts w:ascii="Times New Roman" w:eastAsia="Times New Roman" w:hAnsi="Times New Roman" w:cs="Times New Roman"/>
          <w:sz w:val="16"/>
          <w:szCs w:val="16"/>
        </w:rPr>
        <w:t xml:space="preserve">Подпись                                                                          </w:t>
      </w:r>
      <w:proofErr w:type="gramStart"/>
      <w:r>
        <w:rPr>
          <w:rFonts w:ascii="Times New Roman" w:eastAsia="Times New Roman" w:hAnsi="Times New Roman" w:cs="Times New Roman"/>
          <w:sz w:val="16"/>
          <w:szCs w:val="16"/>
        </w:rPr>
        <w:t xml:space="preserve">   (</w:t>
      </w:r>
      <w:proofErr w:type="gramEnd"/>
      <w:r>
        <w:rPr>
          <w:rFonts w:ascii="Times New Roman" w:eastAsia="Times New Roman" w:hAnsi="Times New Roman" w:cs="Times New Roman"/>
          <w:sz w:val="16"/>
          <w:szCs w:val="16"/>
        </w:rPr>
        <w:t>Ф.И.О.)</w:t>
      </w:r>
    </w:p>
    <w:p w14:paraId="495771AF" w14:textId="3AB11D58" w:rsidR="00950451" w:rsidRDefault="0095045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37BF797C" w14:textId="2A486B8F" w:rsidR="00950451" w:rsidRDefault="0095045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М.П.</w:t>
      </w:r>
    </w:p>
    <w:p w14:paraId="37532152" w14:textId="0B320E80" w:rsidR="00A95611" w:rsidRDefault="00A9561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1A62F176" w14:textId="60D5EEBE" w:rsidR="00A95611" w:rsidRDefault="00A9561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61CD1238" w14:textId="04BB087F" w:rsidR="00A95611" w:rsidRDefault="00A95611"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1582273E"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4BCA735E"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375F8FF5"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0CB34377"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4E99F26A"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23776777"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590BCEF7"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3AF20577"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318A5F5F"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6562015E"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2C60DB51"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670C6307"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6F07D1A0"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55B85766"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73E8C3A4"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5FF14822"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499A35E9"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42E57F47"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23606D59"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1CC95DFE"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2E0FDF40"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05AF9ABA"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00BFA892"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03F7DEFA"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2F07CEA7"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74B08091"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09015825"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7301FA00" w14:textId="77777777" w:rsidR="00DA1450" w:rsidRPr="00950451"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sectPr w:rsidR="00DA1450" w:rsidRPr="00950451" w:rsidSect="00EA5AA9">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2F027" w14:textId="77777777" w:rsidR="00C80DB1" w:rsidRDefault="00C80DB1" w:rsidP="00264AF4">
      <w:pPr>
        <w:spacing w:after="0" w:line="240" w:lineRule="auto"/>
      </w:pPr>
      <w:r>
        <w:separator/>
      </w:r>
    </w:p>
  </w:endnote>
  <w:endnote w:type="continuationSeparator" w:id="0">
    <w:p w14:paraId="06E3D4CC" w14:textId="77777777" w:rsidR="00C80DB1" w:rsidRDefault="00C80DB1" w:rsidP="00264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D68C" w14:textId="77777777" w:rsidR="00C80DB1" w:rsidRDefault="00C80DB1" w:rsidP="00264AF4">
      <w:pPr>
        <w:spacing w:after="0" w:line="240" w:lineRule="auto"/>
      </w:pPr>
      <w:r>
        <w:separator/>
      </w:r>
    </w:p>
  </w:footnote>
  <w:footnote w:type="continuationSeparator" w:id="0">
    <w:p w14:paraId="19B3F876" w14:textId="77777777" w:rsidR="00C80DB1" w:rsidRDefault="00C80DB1" w:rsidP="00264A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7FF7"/>
    <w:multiLevelType w:val="hybridMultilevel"/>
    <w:tmpl w:val="0E94A67C"/>
    <w:lvl w:ilvl="0" w:tplc="82125874">
      <w:numFmt w:val="bullet"/>
      <w:lvlText w:val="•"/>
      <w:lvlJc w:val="left"/>
      <w:pPr>
        <w:ind w:left="1486" w:hanging="360"/>
      </w:pPr>
      <w:rPr>
        <w:rFonts w:hint="default"/>
        <w:lang w:val="ru-RU" w:eastAsia="en-US" w:bidi="ar-SA"/>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 w15:restartNumberingAfterBreak="0">
    <w:nsid w:val="0F5E3D71"/>
    <w:multiLevelType w:val="hybridMultilevel"/>
    <w:tmpl w:val="D7B261BA"/>
    <w:lvl w:ilvl="0" w:tplc="82125874">
      <w:numFmt w:val="bullet"/>
      <w:lvlText w:val="•"/>
      <w:lvlJc w:val="left"/>
      <w:pPr>
        <w:ind w:left="1486" w:hanging="360"/>
      </w:pPr>
      <w:rPr>
        <w:rFonts w:hint="default"/>
        <w:lang w:val="ru-RU" w:eastAsia="en-US" w:bidi="ar-SA"/>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2" w15:restartNumberingAfterBreak="0">
    <w:nsid w:val="10E67D58"/>
    <w:multiLevelType w:val="hybridMultilevel"/>
    <w:tmpl w:val="EF74B83C"/>
    <w:lvl w:ilvl="0" w:tplc="68482FE8">
      <w:numFmt w:val="bullet"/>
      <w:lvlText w:val=""/>
      <w:lvlJc w:val="left"/>
      <w:pPr>
        <w:ind w:left="1066" w:hanging="360"/>
      </w:pPr>
      <w:rPr>
        <w:rFonts w:ascii="Symbol" w:eastAsia="Symbol" w:hAnsi="Symbol" w:cs="Symbol" w:hint="default"/>
        <w:w w:val="100"/>
        <w:sz w:val="28"/>
        <w:szCs w:val="28"/>
        <w:lang w:val="ru-RU" w:eastAsia="en-US" w:bidi="ar-SA"/>
      </w:rPr>
    </w:lvl>
    <w:lvl w:ilvl="1" w:tplc="2B0A9166">
      <w:numFmt w:val="bullet"/>
      <w:lvlText w:val="-"/>
      <w:lvlJc w:val="left"/>
      <w:pPr>
        <w:ind w:left="638" w:hanging="164"/>
      </w:pPr>
      <w:rPr>
        <w:rFonts w:ascii="Times New Roman" w:eastAsia="Times New Roman" w:hAnsi="Times New Roman" w:cs="Times New Roman" w:hint="default"/>
        <w:w w:val="100"/>
        <w:sz w:val="28"/>
        <w:szCs w:val="28"/>
        <w:lang w:val="ru-RU" w:eastAsia="en-US" w:bidi="ar-SA"/>
      </w:rPr>
    </w:lvl>
    <w:lvl w:ilvl="2" w:tplc="82125874">
      <w:numFmt w:val="bullet"/>
      <w:lvlText w:val="•"/>
      <w:lvlJc w:val="left"/>
      <w:pPr>
        <w:ind w:left="1520" w:hanging="164"/>
      </w:pPr>
      <w:rPr>
        <w:rFonts w:hint="default"/>
        <w:lang w:val="ru-RU" w:eastAsia="en-US" w:bidi="ar-SA"/>
      </w:rPr>
    </w:lvl>
    <w:lvl w:ilvl="3" w:tplc="E710DD86">
      <w:numFmt w:val="bullet"/>
      <w:lvlText w:val="•"/>
      <w:lvlJc w:val="left"/>
      <w:pPr>
        <w:ind w:left="2680" w:hanging="164"/>
      </w:pPr>
      <w:rPr>
        <w:rFonts w:hint="default"/>
        <w:lang w:val="ru-RU" w:eastAsia="en-US" w:bidi="ar-SA"/>
      </w:rPr>
    </w:lvl>
    <w:lvl w:ilvl="4" w:tplc="DB028502">
      <w:numFmt w:val="bullet"/>
      <w:lvlText w:val="•"/>
      <w:lvlJc w:val="left"/>
      <w:pPr>
        <w:ind w:left="3841" w:hanging="164"/>
      </w:pPr>
      <w:rPr>
        <w:rFonts w:hint="default"/>
        <w:lang w:val="ru-RU" w:eastAsia="en-US" w:bidi="ar-SA"/>
      </w:rPr>
    </w:lvl>
    <w:lvl w:ilvl="5" w:tplc="29F637E0">
      <w:numFmt w:val="bullet"/>
      <w:lvlText w:val="•"/>
      <w:lvlJc w:val="left"/>
      <w:pPr>
        <w:ind w:left="5002" w:hanging="164"/>
      </w:pPr>
      <w:rPr>
        <w:rFonts w:hint="default"/>
        <w:lang w:val="ru-RU" w:eastAsia="en-US" w:bidi="ar-SA"/>
      </w:rPr>
    </w:lvl>
    <w:lvl w:ilvl="6" w:tplc="15F475B4">
      <w:numFmt w:val="bullet"/>
      <w:lvlText w:val="•"/>
      <w:lvlJc w:val="left"/>
      <w:pPr>
        <w:ind w:left="6163" w:hanging="164"/>
      </w:pPr>
      <w:rPr>
        <w:rFonts w:hint="default"/>
        <w:lang w:val="ru-RU" w:eastAsia="en-US" w:bidi="ar-SA"/>
      </w:rPr>
    </w:lvl>
    <w:lvl w:ilvl="7" w:tplc="ED00B0C2">
      <w:numFmt w:val="bullet"/>
      <w:lvlText w:val="•"/>
      <w:lvlJc w:val="left"/>
      <w:pPr>
        <w:ind w:left="7324" w:hanging="164"/>
      </w:pPr>
      <w:rPr>
        <w:rFonts w:hint="default"/>
        <w:lang w:val="ru-RU" w:eastAsia="en-US" w:bidi="ar-SA"/>
      </w:rPr>
    </w:lvl>
    <w:lvl w:ilvl="8" w:tplc="8B9A1056">
      <w:numFmt w:val="bullet"/>
      <w:lvlText w:val="•"/>
      <w:lvlJc w:val="left"/>
      <w:pPr>
        <w:ind w:left="8484" w:hanging="164"/>
      </w:pPr>
      <w:rPr>
        <w:rFonts w:hint="default"/>
        <w:lang w:val="ru-RU" w:eastAsia="en-US" w:bidi="ar-SA"/>
      </w:rPr>
    </w:lvl>
  </w:abstractNum>
  <w:abstractNum w:abstractNumId="3" w15:restartNumberingAfterBreak="0">
    <w:nsid w:val="193F320F"/>
    <w:multiLevelType w:val="multilevel"/>
    <w:tmpl w:val="2752D2A6"/>
    <w:lvl w:ilvl="0">
      <w:start w:val="1"/>
      <w:numFmt w:val="decimal"/>
      <w:lvlText w:val="%1"/>
      <w:lvlJc w:val="left"/>
      <w:pPr>
        <w:ind w:left="638" w:hanging="708"/>
      </w:pPr>
      <w:rPr>
        <w:rFonts w:hint="default"/>
        <w:lang w:val="ru-RU" w:eastAsia="en-US" w:bidi="ar-SA"/>
      </w:rPr>
    </w:lvl>
    <w:lvl w:ilvl="1">
      <w:start w:val="1"/>
      <w:numFmt w:val="decimal"/>
      <w:lvlText w:val="%1.%2."/>
      <w:lvlJc w:val="left"/>
      <w:pPr>
        <w:ind w:left="638" w:hanging="708"/>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638" w:hanging="915"/>
        <w:jc w:val="right"/>
      </w:pPr>
      <w:rPr>
        <w:rFonts w:hint="default"/>
        <w:spacing w:val="-3"/>
        <w:w w:val="100"/>
        <w:lang w:val="ru-RU" w:eastAsia="en-US" w:bidi="ar-SA"/>
      </w:rPr>
    </w:lvl>
    <w:lvl w:ilvl="3">
      <w:numFmt w:val="bullet"/>
      <w:lvlText w:val="-"/>
      <w:lvlJc w:val="left"/>
      <w:pPr>
        <w:ind w:left="2218" w:hanging="915"/>
      </w:pPr>
      <w:rPr>
        <w:rFonts w:ascii="Times New Roman" w:eastAsia="Times New Roman" w:hAnsi="Times New Roman" w:cs="Times New Roman" w:hint="default"/>
        <w:w w:val="100"/>
        <w:sz w:val="28"/>
        <w:szCs w:val="28"/>
        <w:lang w:val="ru-RU" w:eastAsia="en-US" w:bidi="ar-SA"/>
      </w:rPr>
    </w:lvl>
    <w:lvl w:ilvl="4">
      <w:numFmt w:val="bullet"/>
      <w:lvlText w:val="•"/>
      <w:lvlJc w:val="left"/>
      <w:pPr>
        <w:ind w:left="5082" w:hanging="915"/>
      </w:pPr>
      <w:rPr>
        <w:rFonts w:hint="default"/>
        <w:lang w:val="ru-RU" w:eastAsia="en-US" w:bidi="ar-SA"/>
      </w:rPr>
    </w:lvl>
    <w:lvl w:ilvl="5">
      <w:numFmt w:val="bullet"/>
      <w:lvlText w:val="•"/>
      <w:lvlJc w:val="left"/>
      <w:pPr>
        <w:ind w:left="6036" w:hanging="915"/>
      </w:pPr>
      <w:rPr>
        <w:rFonts w:hint="default"/>
        <w:lang w:val="ru-RU" w:eastAsia="en-US" w:bidi="ar-SA"/>
      </w:rPr>
    </w:lvl>
    <w:lvl w:ilvl="6">
      <w:numFmt w:val="bullet"/>
      <w:lvlText w:val="•"/>
      <w:lvlJc w:val="left"/>
      <w:pPr>
        <w:ind w:left="6990" w:hanging="915"/>
      </w:pPr>
      <w:rPr>
        <w:rFonts w:hint="default"/>
        <w:lang w:val="ru-RU" w:eastAsia="en-US" w:bidi="ar-SA"/>
      </w:rPr>
    </w:lvl>
    <w:lvl w:ilvl="7">
      <w:numFmt w:val="bullet"/>
      <w:lvlText w:val="•"/>
      <w:lvlJc w:val="left"/>
      <w:pPr>
        <w:ind w:left="7944" w:hanging="915"/>
      </w:pPr>
      <w:rPr>
        <w:rFonts w:hint="default"/>
        <w:lang w:val="ru-RU" w:eastAsia="en-US" w:bidi="ar-SA"/>
      </w:rPr>
    </w:lvl>
    <w:lvl w:ilvl="8">
      <w:numFmt w:val="bullet"/>
      <w:lvlText w:val="•"/>
      <w:lvlJc w:val="left"/>
      <w:pPr>
        <w:ind w:left="8898" w:hanging="915"/>
      </w:pPr>
      <w:rPr>
        <w:rFonts w:hint="default"/>
        <w:lang w:val="ru-RU" w:eastAsia="en-US" w:bidi="ar-SA"/>
      </w:rPr>
    </w:lvl>
  </w:abstractNum>
  <w:num w:numId="1" w16cid:durableId="1120879880">
    <w:abstractNumId w:val="2"/>
  </w:num>
  <w:num w:numId="2" w16cid:durableId="345861796">
    <w:abstractNumId w:val="3"/>
  </w:num>
  <w:num w:numId="3" w16cid:durableId="1063522858">
    <w:abstractNumId w:val="0"/>
  </w:num>
  <w:num w:numId="4" w16cid:durableId="900598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AF4"/>
    <w:rsid w:val="00000C06"/>
    <w:rsid w:val="000237F8"/>
    <w:rsid w:val="00066AD9"/>
    <w:rsid w:val="002316F8"/>
    <w:rsid w:val="00241225"/>
    <w:rsid w:val="00245336"/>
    <w:rsid w:val="00264AF4"/>
    <w:rsid w:val="002A3F37"/>
    <w:rsid w:val="002D6247"/>
    <w:rsid w:val="003512FB"/>
    <w:rsid w:val="006B40F9"/>
    <w:rsid w:val="00740303"/>
    <w:rsid w:val="00786E30"/>
    <w:rsid w:val="008D65F4"/>
    <w:rsid w:val="0091366A"/>
    <w:rsid w:val="00921AA5"/>
    <w:rsid w:val="00950451"/>
    <w:rsid w:val="00A95611"/>
    <w:rsid w:val="00AB748F"/>
    <w:rsid w:val="00C80DB1"/>
    <w:rsid w:val="00DA1450"/>
    <w:rsid w:val="00E14277"/>
    <w:rsid w:val="00E6304B"/>
    <w:rsid w:val="00E77F54"/>
    <w:rsid w:val="00EA5AA9"/>
    <w:rsid w:val="00EC7C71"/>
    <w:rsid w:val="00F2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C3EB6"/>
  <w15:chartTrackingRefBased/>
  <w15:docId w15:val="{1849C806-E527-4B4E-9267-DA996BCE3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6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Текст сноски Знак3 Знак,Зна,Знак,Знак1,З"/>
    <w:basedOn w:val="a"/>
    <w:link w:val="a4"/>
    <w:uiPriority w:val="99"/>
    <w:semiHidden/>
    <w:unhideWhenUsed/>
    <w:rsid w:val="00264AF4"/>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4">
    <w:name w:val="Текст сноски Знак"/>
    <w:aliases w:val="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Текст сноски Знак3 Знак Знак"/>
    <w:basedOn w:val="a0"/>
    <w:link w:val="a3"/>
    <w:uiPriority w:val="99"/>
    <w:semiHidden/>
    <w:rsid w:val="00264AF4"/>
    <w:rPr>
      <w:rFonts w:ascii="Times New Roman" w:eastAsia="Times New Roman" w:hAnsi="Times New Roman" w:cs="Times New Roman"/>
      <w:sz w:val="20"/>
      <w:szCs w:val="20"/>
    </w:rPr>
  </w:style>
  <w:style w:type="character" w:styleId="a5">
    <w:name w:val="footnote reference"/>
    <w:basedOn w:val="a0"/>
    <w:uiPriority w:val="99"/>
    <w:unhideWhenUsed/>
    <w:rsid w:val="00264AF4"/>
    <w:rPr>
      <w:vertAlign w:val="superscript"/>
    </w:rPr>
  </w:style>
  <w:style w:type="paragraph" w:styleId="a6">
    <w:name w:val="List Paragraph"/>
    <w:basedOn w:val="a"/>
    <w:uiPriority w:val="34"/>
    <w:qFormat/>
    <w:rsid w:val="008D65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517</Words>
  <Characters>2947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ФРП Республики Карелия</dc:creator>
  <cp:keywords/>
  <dc:description/>
  <cp:lastModifiedBy>ФРП Республики Карелия</cp:lastModifiedBy>
  <cp:revision>15</cp:revision>
  <cp:lastPrinted>2025-09-24T12:54:00Z</cp:lastPrinted>
  <dcterms:created xsi:type="dcterms:W3CDTF">2022-04-29T08:12:00Z</dcterms:created>
  <dcterms:modified xsi:type="dcterms:W3CDTF">2025-09-24T12:57:00Z</dcterms:modified>
</cp:coreProperties>
</file>